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0E0A" w:rsidRDefault="00E64EC0">
      <w:pPr>
        <w:shd w:val="clear" w:color="auto" w:fill="FFFFFF"/>
        <w:spacing w:after="0" w:line="240" w:lineRule="auto"/>
        <w:rPr>
          <w:rFonts w:ascii="Basis Grotesque Pro" w:eastAsia="Basis Grotesque Pro" w:hAnsi="Basis Grotesque Pro" w:cs="Basis Grotesque Pro"/>
          <w:color w:val="262626"/>
          <w:sz w:val="24"/>
          <w:szCs w:val="24"/>
        </w:rPr>
      </w:pPr>
      <w:r>
        <w:rPr>
          <w:noProof/>
        </w:rPr>
        <w:drawing>
          <wp:anchor distT="0" distB="0" distL="114300" distR="114300" simplePos="0" relativeHeight="251658240" behindDoc="0" locked="0" layoutInCell="1" hidden="0" allowOverlap="1">
            <wp:simplePos x="0" y="0"/>
            <wp:positionH relativeFrom="column">
              <wp:posOffset>5081270</wp:posOffset>
            </wp:positionH>
            <wp:positionV relativeFrom="paragraph">
              <wp:posOffset>47625</wp:posOffset>
            </wp:positionV>
            <wp:extent cx="523875" cy="523875"/>
            <wp:effectExtent l="0" t="0" r="9525" b="9525"/>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523875" cy="523875"/>
                    </a:xfrm>
                    <a:prstGeom prst="rect">
                      <a:avLst/>
                    </a:prstGeom>
                    <a:ln/>
                  </pic:spPr>
                </pic:pic>
              </a:graphicData>
            </a:graphic>
            <wp14:sizeRelH relativeFrom="margin">
              <wp14:pctWidth>0</wp14:pctWidth>
            </wp14:sizeRelH>
            <wp14:sizeRelV relativeFrom="margin">
              <wp14:pctHeight>0</wp14:pctHeight>
            </wp14:sizeRelV>
          </wp:anchor>
        </w:drawing>
      </w:r>
      <w:r w:rsidR="002E7F9F">
        <w:rPr>
          <w:rFonts w:ascii="Basis Grotesque Pro" w:eastAsia="Basis Grotesque Pro" w:hAnsi="Basis Grotesque Pro" w:cs="Basis Grotesque Pro"/>
          <w:noProof/>
          <w:color w:val="262626"/>
          <w:sz w:val="20"/>
          <w:szCs w:val="20"/>
        </w:rPr>
        <w:drawing>
          <wp:inline distT="0" distB="0" distL="0" distR="0">
            <wp:extent cx="1314450" cy="17526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l="35576" t="30983" r="32819" b="27528"/>
                    <a:stretch>
                      <a:fillRect/>
                    </a:stretch>
                  </pic:blipFill>
                  <pic:spPr>
                    <a:xfrm>
                      <a:off x="0" y="0"/>
                      <a:ext cx="1328544" cy="1771392"/>
                    </a:xfrm>
                    <a:prstGeom prst="rect">
                      <a:avLst/>
                    </a:prstGeom>
                    <a:ln/>
                  </pic:spPr>
                </pic:pic>
              </a:graphicData>
            </a:graphic>
          </wp:inline>
        </w:drawing>
      </w:r>
      <w:r w:rsidR="002E7F9F">
        <w:rPr>
          <w:rFonts w:ascii="Cambria" w:eastAsia="Cambria" w:hAnsi="Cambria" w:cs="Cambria"/>
          <w:color w:val="262626"/>
          <w:sz w:val="20"/>
          <w:szCs w:val="20"/>
        </w:rPr>
        <w:t> </w:t>
      </w:r>
    </w:p>
    <w:p w:rsidR="00CE0E0A" w:rsidRDefault="00CE0E0A">
      <w:pPr>
        <w:shd w:val="clear" w:color="auto" w:fill="FFFFFF"/>
        <w:spacing w:after="0" w:line="240" w:lineRule="auto"/>
        <w:rPr>
          <w:rFonts w:ascii="Basis Grotesque Pro" w:eastAsia="Basis Grotesque Pro" w:hAnsi="Basis Grotesque Pro" w:cs="Basis Grotesque Pro"/>
          <w:color w:val="262626"/>
          <w:sz w:val="24"/>
          <w:szCs w:val="24"/>
        </w:rPr>
      </w:pPr>
    </w:p>
    <w:p w:rsidR="00CE0E0A" w:rsidRPr="0046185A" w:rsidRDefault="0046185A">
      <w:pPr>
        <w:spacing w:after="160"/>
        <w:jc w:val="right"/>
        <w:rPr>
          <w:rFonts w:ascii="Basis Grotesque Pro" w:eastAsia="Basis Grotesque Pro" w:hAnsi="Basis Grotesque Pro" w:cs="Basis Grotesque Pro"/>
          <w:color w:val="262626"/>
          <w:sz w:val="20"/>
          <w:szCs w:val="20"/>
        </w:rPr>
      </w:pPr>
      <w:r>
        <w:rPr>
          <w:rFonts w:ascii="Basis Grotesque Pro" w:eastAsia="Basis Grotesque Pro" w:hAnsi="Basis Grotesque Pro" w:cs="Basis Grotesque Pro"/>
          <w:color w:val="262626"/>
          <w:sz w:val="20"/>
          <w:szCs w:val="20"/>
        </w:rPr>
        <w:t>30</w:t>
      </w:r>
      <w:r w:rsidR="002E7F9F" w:rsidRPr="0046185A">
        <w:rPr>
          <w:rFonts w:ascii="Basis Grotesque Pro" w:eastAsia="Basis Grotesque Pro" w:hAnsi="Basis Grotesque Pro" w:cs="Basis Grotesque Pro"/>
          <w:color w:val="262626"/>
          <w:sz w:val="20"/>
          <w:szCs w:val="20"/>
        </w:rPr>
        <w:t>/10/2019</w:t>
      </w:r>
    </w:p>
    <w:p w:rsidR="00CE0E0A" w:rsidRPr="0046185A" w:rsidRDefault="002E7F9F">
      <w:pPr>
        <w:spacing w:after="160"/>
        <w:jc w:val="center"/>
        <w:rPr>
          <w:rFonts w:ascii="Basis Grotesque Pro" w:hAnsi="Basis Grotesque Pro"/>
          <w:b/>
          <w:color w:val="262626"/>
          <w:sz w:val="20"/>
          <w:szCs w:val="20"/>
        </w:rPr>
      </w:pPr>
      <w:r w:rsidRPr="0046185A">
        <w:rPr>
          <w:rFonts w:ascii="Basis Grotesque Pro" w:hAnsi="Basis Grotesque Pro"/>
          <w:b/>
          <w:color w:val="262626"/>
          <w:sz w:val="20"/>
          <w:szCs w:val="20"/>
        </w:rPr>
        <w:t>ΔΕΛΤΙΟ ΤΥΠΟΥ</w:t>
      </w:r>
    </w:p>
    <w:p w:rsidR="007768EC" w:rsidRPr="0046185A" w:rsidRDefault="007768EC">
      <w:pPr>
        <w:spacing w:after="160"/>
        <w:jc w:val="center"/>
        <w:rPr>
          <w:rFonts w:ascii="Basis Grotesque Pro" w:hAnsi="Basis Grotesque Pro"/>
          <w:b/>
          <w:color w:val="262626"/>
          <w:sz w:val="20"/>
          <w:szCs w:val="20"/>
        </w:rPr>
      </w:pPr>
      <w:bookmarkStart w:id="0" w:name="_gjdgxs" w:colFirst="0" w:colLast="0"/>
      <w:bookmarkEnd w:id="0"/>
    </w:p>
    <w:p w:rsidR="00CE0E0A" w:rsidRPr="00FE797F" w:rsidRDefault="007768EC">
      <w:pPr>
        <w:spacing w:after="160"/>
        <w:jc w:val="center"/>
        <w:rPr>
          <w:rFonts w:ascii="Basis Grotesque Pro" w:hAnsi="Basis Grotesque Pro"/>
          <w:b/>
          <w:color w:val="262626"/>
          <w:sz w:val="24"/>
          <w:szCs w:val="24"/>
        </w:rPr>
      </w:pPr>
      <w:r w:rsidRPr="00FE797F">
        <w:rPr>
          <w:rFonts w:ascii="Basis Grotesque Pro" w:hAnsi="Basis Grotesque Pro"/>
          <w:b/>
          <w:color w:val="262626"/>
          <w:sz w:val="24"/>
          <w:szCs w:val="24"/>
        </w:rPr>
        <w:t>Δύο Σημαντικές Δράσεις τον Νοέμβριο από την Ελευσίνα 2021 Π</w:t>
      </w:r>
      <w:r w:rsidR="007C2032">
        <w:rPr>
          <w:rFonts w:ascii="Basis Grotesque Pro" w:hAnsi="Basis Grotesque Pro"/>
          <w:b/>
          <w:color w:val="262626"/>
          <w:sz w:val="24"/>
          <w:szCs w:val="24"/>
        </w:rPr>
        <w:t xml:space="preserve">ολιτιστική </w:t>
      </w:r>
      <w:r w:rsidRPr="00FE797F">
        <w:rPr>
          <w:rFonts w:ascii="Basis Grotesque Pro" w:hAnsi="Basis Grotesque Pro"/>
          <w:b/>
          <w:color w:val="262626"/>
          <w:sz w:val="24"/>
          <w:szCs w:val="24"/>
        </w:rPr>
        <w:t>Π</w:t>
      </w:r>
      <w:r w:rsidR="007C2032">
        <w:rPr>
          <w:rFonts w:ascii="Basis Grotesque Pro" w:hAnsi="Basis Grotesque Pro"/>
          <w:b/>
          <w:color w:val="262626"/>
          <w:sz w:val="24"/>
          <w:szCs w:val="24"/>
        </w:rPr>
        <w:t xml:space="preserve">ρωτεύουσα της </w:t>
      </w:r>
      <w:r w:rsidRPr="00FE797F">
        <w:rPr>
          <w:rFonts w:ascii="Basis Grotesque Pro" w:hAnsi="Basis Grotesque Pro"/>
          <w:b/>
          <w:color w:val="262626"/>
          <w:sz w:val="24"/>
          <w:szCs w:val="24"/>
        </w:rPr>
        <w:t>Ε</w:t>
      </w:r>
      <w:r w:rsidR="007C2032">
        <w:rPr>
          <w:rFonts w:ascii="Basis Grotesque Pro" w:hAnsi="Basis Grotesque Pro"/>
          <w:b/>
          <w:color w:val="262626"/>
          <w:sz w:val="24"/>
          <w:szCs w:val="24"/>
        </w:rPr>
        <w:t>υρώπης</w:t>
      </w:r>
      <w:r w:rsidRPr="00FE797F">
        <w:rPr>
          <w:rFonts w:ascii="Basis Grotesque Pro" w:hAnsi="Basis Grotesque Pro"/>
          <w:b/>
          <w:color w:val="262626"/>
          <w:sz w:val="24"/>
          <w:szCs w:val="24"/>
        </w:rPr>
        <w:t>:</w:t>
      </w:r>
    </w:p>
    <w:p w:rsidR="00CE0E0A" w:rsidRPr="00FE797F" w:rsidRDefault="002E7F9F" w:rsidP="007768EC">
      <w:pPr>
        <w:pStyle w:val="a5"/>
        <w:numPr>
          <w:ilvl w:val="0"/>
          <w:numId w:val="1"/>
        </w:numPr>
        <w:spacing w:after="0" w:line="360" w:lineRule="auto"/>
        <w:rPr>
          <w:rFonts w:ascii="Basis Grotesque Pro" w:hAnsi="Basis Grotesque Pro"/>
          <w:b/>
          <w:color w:val="262626"/>
          <w:sz w:val="24"/>
          <w:szCs w:val="24"/>
        </w:rPr>
      </w:pPr>
      <w:r w:rsidRPr="00FE797F">
        <w:rPr>
          <w:rFonts w:ascii="Basis Grotesque Pro" w:hAnsi="Basis Grotesque Pro"/>
          <w:b/>
          <w:color w:val="262626"/>
          <w:sz w:val="24"/>
          <w:szCs w:val="24"/>
        </w:rPr>
        <w:t>Συνάντηση Πολιτισμός 2030</w:t>
      </w:r>
      <w:r w:rsidR="007768EC" w:rsidRPr="00FE797F">
        <w:rPr>
          <w:rFonts w:ascii="Basis Grotesque Pro" w:hAnsi="Basis Grotesque Pro"/>
          <w:b/>
          <w:color w:val="262626"/>
          <w:sz w:val="24"/>
          <w:szCs w:val="24"/>
        </w:rPr>
        <w:t xml:space="preserve"> #2</w:t>
      </w:r>
      <w:r w:rsidRPr="00FE797F">
        <w:rPr>
          <w:rFonts w:ascii="Basis Grotesque Pro" w:hAnsi="Basis Grotesque Pro"/>
          <w:b/>
          <w:color w:val="262626"/>
          <w:sz w:val="24"/>
          <w:szCs w:val="24"/>
        </w:rPr>
        <w:t>:</w:t>
      </w:r>
      <w:r w:rsidR="007768EC" w:rsidRPr="00FE797F">
        <w:rPr>
          <w:rFonts w:ascii="Basis Grotesque Pro" w:hAnsi="Basis Grotesque Pro"/>
          <w:b/>
          <w:color w:val="262626"/>
          <w:sz w:val="24"/>
          <w:szCs w:val="24"/>
        </w:rPr>
        <w:t xml:space="preserve"> </w:t>
      </w:r>
      <w:r w:rsidRPr="00FE797F">
        <w:rPr>
          <w:rFonts w:ascii="Basis Grotesque Pro" w:hAnsi="Basis Grotesque Pro"/>
          <w:b/>
          <w:color w:val="262626"/>
          <w:sz w:val="24"/>
          <w:szCs w:val="24"/>
        </w:rPr>
        <w:t>“ Άνθρωποι, Ιστορίες, Πολιτισμός”</w:t>
      </w:r>
    </w:p>
    <w:p w:rsidR="007768EC" w:rsidRPr="00FE797F" w:rsidRDefault="007768EC" w:rsidP="007768EC">
      <w:pPr>
        <w:pStyle w:val="a5"/>
        <w:numPr>
          <w:ilvl w:val="0"/>
          <w:numId w:val="1"/>
        </w:numPr>
        <w:spacing w:after="0" w:line="360" w:lineRule="auto"/>
        <w:rPr>
          <w:rFonts w:ascii="Basis Grotesque Pro" w:hAnsi="Basis Grotesque Pro"/>
          <w:b/>
          <w:color w:val="262626"/>
          <w:sz w:val="24"/>
          <w:szCs w:val="24"/>
        </w:rPr>
      </w:pPr>
      <w:r w:rsidRPr="00FE797F">
        <w:rPr>
          <w:rFonts w:ascii="Basis Grotesque Pro" w:hAnsi="Basis Grotesque Pro"/>
          <w:b/>
          <w:color w:val="262626"/>
          <w:sz w:val="24"/>
          <w:szCs w:val="24"/>
          <w:lang w:val="en-US"/>
        </w:rPr>
        <w:t>Olivier</w:t>
      </w:r>
      <w:r w:rsidRPr="00FE797F">
        <w:rPr>
          <w:rFonts w:ascii="Basis Grotesque Pro" w:hAnsi="Basis Grotesque Pro"/>
          <w:b/>
          <w:color w:val="262626"/>
          <w:sz w:val="24"/>
          <w:szCs w:val="24"/>
        </w:rPr>
        <w:t xml:space="preserve"> </w:t>
      </w:r>
      <w:proofErr w:type="spellStart"/>
      <w:r w:rsidRPr="00FE797F">
        <w:rPr>
          <w:rFonts w:ascii="Basis Grotesque Pro" w:hAnsi="Basis Grotesque Pro"/>
          <w:b/>
          <w:color w:val="262626"/>
          <w:sz w:val="24"/>
          <w:szCs w:val="24"/>
          <w:lang w:val="en-US"/>
        </w:rPr>
        <w:t>Grossetete</w:t>
      </w:r>
      <w:proofErr w:type="spellEnd"/>
      <w:r w:rsidRPr="00FE797F">
        <w:rPr>
          <w:rFonts w:ascii="Basis Grotesque Pro" w:hAnsi="Basis Grotesque Pro"/>
          <w:b/>
          <w:color w:val="262626"/>
          <w:sz w:val="24"/>
          <w:szCs w:val="24"/>
        </w:rPr>
        <w:t>: “Συμμετοχικό Εφήμερο Μνημείο”</w:t>
      </w:r>
    </w:p>
    <w:p w:rsidR="007768EC" w:rsidRPr="0046185A" w:rsidRDefault="007768EC" w:rsidP="007768EC">
      <w:pPr>
        <w:spacing w:after="0" w:line="360" w:lineRule="auto"/>
        <w:rPr>
          <w:rFonts w:ascii="Basis Grotesque Pro" w:hAnsi="Basis Grotesque Pro"/>
          <w:b/>
          <w:color w:val="FF0000"/>
          <w:sz w:val="20"/>
          <w:szCs w:val="20"/>
        </w:rPr>
      </w:pPr>
    </w:p>
    <w:p w:rsidR="00CE0E0A" w:rsidRPr="0046185A" w:rsidRDefault="002E7F9F" w:rsidP="007768EC">
      <w:pPr>
        <w:pStyle w:val="a5"/>
        <w:numPr>
          <w:ilvl w:val="0"/>
          <w:numId w:val="2"/>
        </w:numPr>
        <w:spacing w:after="0"/>
        <w:jc w:val="both"/>
        <w:rPr>
          <w:rFonts w:ascii="Basis Grotesque Pro" w:hAnsi="Basis Grotesque Pro"/>
          <w:color w:val="262626"/>
          <w:sz w:val="20"/>
          <w:szCs w:val="20"/>
        </w:rPr>
      </w:pPr>
      <w:r w:rsidRPr="0046185A">
        <w:rPr>
          <w:rFonts w:ascii="Basis Grotesque Pro" w:hAnsi="Basis Grotesque Pro"/>
          <w:color w:val="262626"/>
          <w:sz w:val="20"/>
          <w:szCs w:val="20"/>
        </w:rPr>
        <w:t>Με θέμα το τρίπτυχο “</w:t>
      </w:r>
      <w:r w:rsidRPr="0046185A">
        <w:rPr>
          <w:rFonts w:ascii="Basis Grotesque Pro" w:hAnsi="Basis Grotesque Pro"/>
          <w:b/>
          <w:color w:val="262626"/>
          <w:sz w:val="20"/>
          <w:szCs w:val="20"/>
        </w:rPr>
        <w:t xml:space="preserve">Άνθρωποι, Ιστορίες, Πολιτισμός”, </w:t>
      </w:r>
      <w:r w:rsidRPr="0046185A">
        <w:rPr>
          <w:rFonts w:ascii="Basis Grotesque Pro" w:hAnsi="Basis Grotesque Pro"/>
          <w:color w:val="262626"/>
          <w:sz w:val="20"/>
          <w:szCs w:val="20"/>
        </w:rPr>
        <w:t xml:space="preserve">η Ελευσίνα 2021 Πολιτιστική Πρωτεύουσα της Ευρώπης διοργανώνει τη </w:t>
      </w:r>
      <w:r w:rsidRPr="0046185A">
        <w:rPr>
          <w:rFonts w:ascii="Basis Grotesque Pro" w:hAnsi="Basis Grotesque Pro"/>
          <w:b/>
          <w:color w:val="262626"/>
          <w:sz w:val="20"/>
          <w:szCs w:val="20"/>
        </w:rPr>
        <w:t>2η Συνάντηση Πολιτισμός 2030</w:t>
      </w:r>
      <w:r w:rsidRPr="0046185A">
        <w:rPr>
          <w:rFonts w:ascii="Basis Grotesque Pro" w:hAnsi="Basis Grotesque Pro"/>
          <w:color w:val="262626"/>
          <w:sz w:val="20"/>
          <w:szCs w:val="20"/>
        </w:rPr>
        <w:t xml:space="preserve"> το διάστημα </w:t>
      </w:r>
      <w:r w:rsidRPr="0046185A">
        <w:rPr>
          <w:rFonts w:ascii="Basis Grotesque Pro" w:hAnsi="Basis Grotesque Pro"/>
          <w:b/>
          <w:color w:val="262626"/>
          <w:sz w:val="20"/>
          <w:szCs w:val="20"/>
        </w:rPr>
        <w:t>7-10 Νοεμβρίου 2019</w:t>
      </w:r>
      <w:r w:rsidRPr="0046185A">
        <w:rPr>
          <w:rFonts w:ascii="Basis Grotesque Pro" w:hAnsi="Basis Grotesque Pro"/>
          <w:color w:val="262626"/>
          <w:sz w:val="20"/>
          <w:szCs w:val="20"/>
        </w:rPr>
        <w:t xml:space="preserve"> στο Εργατοϋπαλληλικό Κέντρο Ελευσίνας (ΕΚΕΔΑ). Με τη διεθνή Συνάντηση Πολιτισμός 2030, η Ελευσίνα 2021 ξεκίνησε από πέρυσι μία πρωτοβουλία για τη δημιουργία ενός φυσικού χώρου συνάντησης και ανταλλαγής ανάμεσα στους δρώντες του πολιτισμού, τόσο της Ελλάδας όσο και της Ευρώπης με έμφαση στην περιφερειακή πολιτιστική ανάπτυξη. Ένα χρόνο μετά ο νέος αυτός χώρος διευρύνεται συνεχώς, μέσα από </w:t>
      </w:r>
      <w:r w:rsidRPr="0046185A">
        <w:rPr>
          <w:rFonts w:ascii="Basis Grotesque Pro" w:hAnsi="Basis Grotesque Pro"/>
          <w:b/>
          <w:bCs/>
          <w:color w:val="262626"/>
          <w:sz w:val="20"/>
          <w:szCs w:val="20"/>
        </w:rPr>
        <w:t>διεθνή προγράμματα κατάρτισης για τους επαγγελματίες του πολιτισμού</w:t>
      </w:r>
      <w:r w:rsidRPr="0046185A">
        <w:rPr>
          <w:rFonts w:ascii="Basis Grotesque Pro" w:hAnsi="Basis Grotesque Pro"/>
          <w:color w:val="262626"/>
          <w:sz w:val="20"/>
          <w:szCs w:val="20"/>
        </w:rPr>
        <w:t xml:space="preserve">, τη δημιουργία του Ελληνικού Δικτύου Επιμελητών Φεστιβάλ και τη φιλοξενία της δίδυμης έκδοσης της Συνάντησης Πολιτισμός 2030 από το </w:t>
      </w:r>
      <w:proofErr w:type="spellStart"/>
      <w:r w:rsidRPr="0046185A">
        <w:rPr>
          <w:rFonts w:ascii="Basis Grotesque Pro" w:hAnsi="Basis Grotesque Pro"/>
          <w:color w:val="262626"/>
          <w:sz w:val="20"/>
          <w:szCs w:val="20"/>
        </w:rPr>
        <w:t>Κλουζ</w:t>
      </w:r>
      <w:proofErr w:type="spellEnd"/>
      <w:r w:rsidRPr="0046185A">
        <w:rPr>
          <w:rFonts w:ascii="Basis Grotesque Pro" w:hAnsi="Basis Grotesque Pro"/>
          <w:color w:val="262626"/>
          <w:sz w:val="20"/>
          <w:szCs w:val="20"/>
        </w:rPr>
        <w:t xml:space="preserve"> της Ρουμανίας. Η Συνάντηση Πολιτισμός 2030 είναι ένα εντατικό τετραήμερο που περιλαμβάνει κεντρικές ομιλίες, ομάδες εργασίας, παράλληλο καλλιτεχνικό πρόγραμμα καθώς και δράσεις γνωριμίας και δικτύωσης. </w:t>
      </w:r>
    </w:p>
    <w:p w:rsidR="00CE0E0A" w:rsidRPr="0046185A" w:rsidRDefault="00CE0E0A">
      <w:pPr>
        <w:spacing w:after="0"/>
        <w:jc w:val="both"/>
        <w:rPr>
          <w:rFonts w:ascii="Basis Grotesque Pro" w:hAnsi="Basis Grotesque Pro"/>
          <w:color w:val="262626"/>
          <w:sz w:val="20"/>
          <w:szCs w:val="20"/>
        </w:rPr>
      </w:pPr>
    </w:p>
    <w:p w:rsidR="00CE0E0A" w:rsidRDefault="002E7F9F" w:rsidP="007768EC">
      <w:pPr>
        <w:ind w:left="720"/>
        <w:jc w:val="both"/>
        <w:rPr>
          <w:rFonts w:ascii="Basis Grotesque Pro" w:hAnsi="Basis Grotesque Pro"/>
          <w:color w:val="262626"/>
          <w:sz w:val="20"/>
          <w:szCs w:val="20"/>
        </w:rPr>
      </w:pPr>
      <w:r w:rsidRPr="0046185A">
        <w:rPr>
          <w:rFonts w:ascii="Basis Grotesque Pro" w:hAnsi="Basis Grotesque Pro"/>
          <w:color w:val="262626"/>
          <w:sz w:val="20"/>
          <w:szCs w:val="20"/>
        </w:rPr>
        <w:t xml:space="preserve">Η φετινή διοργάνωση εμβαθύνει στις ιστορίες των καινοτομιών που άλλαξαν το καλλιτεχνικό πεδίο αλλά και την πολιτιστική ζωή των πόλεων, προσκαλώντας ως </w:t>
      </w:r>
      <w:r w:rsidRPr="0046185A">
        <w:rPr>
          <w:rFonts w:ascii="Basis Grotesque Pro" w:hAnsi="Basis Grotesque Pro"/>
          <w:b/>
          <w:color w:val="262626"/>
          <w:sz w:val="20"/>
          <w:szCs w:val="20"/>
        </w:rPr>
        <w:t>κεντρικούς ομιλητές</w:t>
      </w:r>
      <w:r w:rsidRPr="0046185A">
        <w:rPr>
          <w:rFonts w:ascii="Basis Grotesque Pro" w:hAnsi="Basis Grotesque Pro"/>
          <w:color w:val="262626"/>
          <w:sz w:val="20"/>
          <w:szCs w:val="20"/>
        </w:rPr>
        <w:t xml:space="preserve"> τη</w:t>
      </w:r>
      <w:r w:rsidR="007768EC" w:rsidRPr="0046185A">
        <w:rPr>
          <w:rFonts w:ascii="Basis Grotesque Pro" w:hAnsi="Basis Grotesque Pro"/>
          <w:color w:val="262626"/>
          <w:sz w:val="20"/>
          <w:szCs w:val="20"/>
        </w:rPr>
        <w:t>ν</w:t>
      </w:r>
      <w:r w:rsidRPr="0046185A">
        <w:rPr>
          <w:rFonts w:ascii="Basis Grotesque Pro" w:hAnsi="Basis Grotesque Pro"/>
          <w:color w:val="262626"/>
          <w:sz w:val="20"/>
          <w:szCs w:val="20"/>
        </w:rPr>
        <w:t xml:space="preserve"> </w:t>
      </w:r>
      <w:proofErr w:type="spellStart"/>
      <w:r w:rsidRPr="0046185A">
        <w:rPr>
          <w:rFonts w:ascii="Basis Grotesque Pro" w:hAnsi="Basis Grotesque Pro"/>
          <w:b/>
          <w:color w:val="262626"/>
          <w:sz w:val="20"/>
          <w:szCs w:val="20"/>
        </w:rPr>
        <w:t>Judith</w:t>
      </w:r>
      <w:proofErr w:type="spellEnd"/>
      <w:r w:rsidRPr="0046185A">
        <w:rPr>
          <w:rFonts w:ascii="Basis Grotesque Pro" w:hAnsi="Basis Grotesque Pro"/>
          <w:b/>
          <w:color w:val="262626"/>
          <w:sz w:val="20"/>
          <w:szCs w:val="20"/>
        </w:rPr>
        <w:t xml:space="preserve"> </w:t>
      </w:r>
      <w:proofErr w:type="spellStart"/>
      <w:r w:rsidRPr="0046185A">
        <w:rPr>
          <w:rFonts w:ascii="Basis Grotesque Pro" w:hAnsi="Basis Grotesque Pro"/>
          <w:b/>
          <w:color w:val="262626"/>
          <w:sz w:val="20"/>
          <w:szCs w:val="20"/>
        </w:rPr>
        <w:t>Knight</w:t>
      </w:r>
      <w:proofErr w:type="spellEnd"/>
      <w:r w:rsidRPr="0046185A">
        <w:rPr>
          <w:rFonts w:ascii="Basis Grotesque Pro" w:hAnsi="Basis Grotesque Pro"/>
          <w:b/>
          <w:color w:val="262626"/>
          <w:sz w:val="20"/>
          <w:szCs w:val="20"/>
        </w:rPr>
        <w:t xml:space="preserve"> </w:t>
      </w:r>
      <w:r w:rsidRPr="0046185A">
        <w:rPr>
          <w:rFonts w:ascii="Basis Grotesque Pro" w:hAnsi="Basis Grotesque Pro"/>
          <w:color w:val="262626"/>
          <w:sz w:val="20"/>
          <w:szCs w:val="20"/>
        </w:rPr>
        <w:t xml:space="preserve">(Ηνωμένο Βασίλειο), συν-ιδρύτρια και επί δεκαετίες καλλιτεχνική διευθύντρια του </w:t>
      </w:r>
      <w:proofErr w:type="spellStart"/>
      <w:r w:rsidRPr="0046185A">
        <w:rPr>
          <w:rFonts w:ascii="Basis Grotesque Pro" w:hAnsi="Basis Grotesque Pro"/>
          <w:b/>
          <w:color w:val="262626"/>
          <w:sz w:val="20"/>
          <w:szCs w:val="20"/>
        </w:rPr>
        <w:t>Artsadmin</w:t>
      </w:r>
      <w:proofErr w:type="spellEnd"/>
      <w:r w:rsidRPr="0046185A">
        <w:rPr>
          <w:rFonts w:ascii="Basis Grotesque Pro" w:hAnsi="Basis Grotesque Pro"/>
          <w:color w:val="262626"/>
          <w:sz w:val="20"/>
          <w:szCs w:val="20"/>
        </w:rPr>
        <w:t xml:space="preserve">, ανεξάρτητου οργανισμού που υποστηρίζει την ανεξάρτητη καλλιτεχνική σκηνή και τον </w:t>
      </w:r>
      <w:r w:rsidRPr="0046185A">
        <w:rPr>
          <w:rFonts w:ascii="Basis Grotesque Pro" w:hAnsi="Basis Grotesque Pro"/>
          <w:b/>
          <w:color w:val="262626"/>
          <w:sz w:val="20"/>
          <w:szCs w:val="20"/>
        </w:rPr>
        <w:t>Βασίλη Χαραλαμπίδη</w:t>
      </w:r>
      <w:r w:rsidRPr="0046185A">
        <w:rPr>
          <w:rFonts w:ascii="Basis Grotesque Pro" w:hAnsi="Basis Grotesque Pro"/>
          <w:color w:val="262626"/>
          <w:sz w:val="20"/>
          <w:szCs w:val="20"/>
        </w:rPr>
        <w:t xml:space="preserve">, ιδρυτή του πολιτιστικού οργανισμού </w:t>
      </w:r>
      <w:proofErr w:type="spellStart"/>
      <w:r w:rsidRPr="0046185A">
        <w:rPr>
          <w:rFonts w:ascii="Basis Grotesque Pro" w:hAnsi="Basis Grotesque Pro"/>
          <w:b/>
          <w:color w:val="262626"/>
          <w:sz w:val="20"/>
          <w:szCs w:val="20"/>
        </w:rPr>
        <w:t>Bios</w:t>
      </w:r>
      <w:proofErr w:type="spellEnd"/>
      <w:r w:rsidRPr="0046185A">
        <w:rPr>
          <w:rFonts w:ascii="Basis Grotesque Pro" w:hAnsi="Basis Grotesque Pro"/>
          <w:color w:val="262626"/>
          <w:sz w:val="20"/>
          <w:szCs w:val="20"/>
        </w:rPr>
        <w:t xml:space="preserve"> και του </w:t>
      </w:r>
      <w:proofErr w:type="spellStart"/>
      <w:r w:rsidRPr="0046185A">
        <w:rPr>
          <w:rFonts w:ascii="Basis Grotesque Pro" w:hAnsi="Basis Grotesque Pro"/>
          <w:color w:val="262626"/>
          <w:sz w:val="20"/>
          <w:szCs w:val="20"/>
        </w:rPr>
        <w:t>πολυχώρου</w:t>
      </w:r>
      <w:proofErr w:type="spellEnd"/>
      <w:r w:rsidRPr="0046185A">
        <w:rPr>
          <w:rFonts w:ascii="Basis Grotesque Pro" w:hAnsi="Basis Grotesque Pro"/>
          <w:color w:val="262626"/>
          <w:sz w:val="20"/>
          <w:szCs w:val="20"/>
        </w:rPr>
        <w:t xml:space="preserve"> </w:t>
      </w:r>
      <w:r w:rsidRPr="0046185A">
        <w:rPr>
          <w:rFonts w:ascii="Basis Grotesque Pro" w:hAnsi="Basis Grotesque Pro"/>
          <w:b/>
          <w:color w:val="262626"/>
          <w:sz w:val="20"/>
          <w:szCs w:val="20"/>
        </w:rPr>
        <w:t>Ρομάντζο</w:t>
      </w:r>
      <w:r w:rsidRPr="0046185A">
        <w:rPr>
          <w:rFonts w:ascii="Basis Grotesque Pro" w:hAnsi="Basis Grotesque Pro"/>
          <w:color w:val="262626"/>
          <w:sz w:val="20"/>
          <w:szCs w:val="20"/>
        </w:rPr>
        <w:t xml:space="preserve">. </w:t>
      </w:r>
    </w:p>
    <w:p w:rsidR="00856FEC" w:rsidRPr="0046185A" w:rsidRDefault="00856FEC" w:rsidP="00856FEC">
      <w:pPr>
        <w:ind w:left="720"/>
        <w:jc w:val="both"/>
        <w:rPr>
          <w:rFonts w:ascii="Basis Grotesque Pro" w:hAnsi="Basis Grotesque Pro"/>
          <w:color w:val="262626"/>
          <w:sz w:val="20"/>
          <w:szCs w:val="20"/>
        </w:rPr>
      </w:pPr>
      <w:r w:rsidRPr="0046185A">
        <w:rPr>
          <w:rFonts w:ascii="Basis Grotesque Pro" w:hAnsi="Basis Grotesque Pro"/>
          <w:color w:val="262626"/>
          <w:sz w:val="20"/>
          <w:szCs w:val="20"/>
        </w:rPr>
        <w:lastRenderedPageBreak/>
        <w:t>Η Συνάντηση Πολιτισμός 2030 απευθύνεται σε καλλιτέχνες, , επιμελητές, πολιτιστικούς διαχειριστές,  ανθρώπους που δουλεύουν σε δήμους και δημόσιους οργανισμούς πάνω στο πεδίο της πολιτιστικής παραγωγής αλλά και πολίτες με ενδιαφέρον για την πολιτιστική ανάπτυξη της περιφέρειας, τις τέχνες και τον πολιτισμό, οι οποίοι μπορούν να συμμετάσχουν ελεύθερα στο σύνολο του προγράμματος ή σε επιμέρους δράσεις και θεματικές.</w:t>
      </w:r>
    </w:p>
    <w:p w:rsidR="007768EC" w:rsidRPr="0046185A" w:rsidRDefault="002E7F9F" w:rsidP="007768EC">
      <w:pPr>
        <w:ind w:left="720"/>
        <w:jc w:val="both"/>
        <w:rPr>
          <w:rFonts w:ascii="Basis Grotesque Pro" w:hAnsi="Basis Grotesque Pro"/>
          <w:color w:val="262626"/>
          <w:sz w:val="20"/>
          <w:szCs w:val="20"/>
        </w:rPr>
      </w:pPr>
      <w:r w:rsidRPr="0046185A">
        <w:rPr>
          <w:rFonts w:ascii="Basis Grotesque Pro" w:hAnsi="Basis Grotesque Pro"/>
          <w:color w:val="262626"/>
          <w:sz w:val="20"/>
          <w:szCs w:val="20"/>
        </w:rPr>
        <w:t xml:space="preserve">Η Συνάντηση εστιάζει, όπως και πέρυσι, σε τρεις θεματικές: </w:t>
      </w:r>
    </w:p>
    <w:p w:rsidR="007768EC" w:rsidRPr="0046185A" w:rsidRDefault="002E7F9F" w:rsidP="007768EC">
      <w:pPr>
        <w:pStyle w:val="a5"/>
        <w:numPr>
          <w:ilvl w:val="0"/>
          <w:numId w:val="3"/>
        </w:numPr>
        <w:jc w:val="both"/>
        <w:rPr>
          <w:rFonts w:ascii="Basis Grotesque Pro" w:hAnsi="Basis Grotesque Pro"/>
          <w:sz w:val="20"/>
          <w:szCs w:val="20"/>
        </w:rPr>
      </w:pPr>
      <w:r w:rsidRPr="0046185A">
        <w:rPr>
          <w:rFonts w:ascii="Basis Grotesque Pro" w:hAnsi="Basis Grotesque Pro"/>
          <w:i/>
          <w:color w:val="262626"/>
          <w:sz w:val="20"/>
          <w:szCs w:val="20"/>
        </w:rPr>
        <w:t>το πεδίο της πολιτιστικής πολιτικής</w:t>
      </w:r>
      <w:r w:rsidRPr="0046185A">
        <w:rPr>
          <w:rFonts w:ascii="Basis Grotesque Pro" w:hAnsi="Basis Grotesque Pro"/>
          <w:color w:val="262626"/>
          <w:sz w:val="20"/>
          <w:szCs w:val="20"/>
        </w:rPr>
        <w:t xml:space="preserve">, </w:t>
      </w:r>
    </w:p>
    <w:p w:rsidR="007768EC" w:rsidRPr="0046185A" w:rsidRDefault="002E7F9F" w:rsidP="007768EC">
      <w:pPr>
        <w:pStyle w:val="a5"/>
        <w:numPr>
          <w:ilvl w:val="0"/>
          <w:numId w:val="3"/>
        </w:numPr>
        <w:jc w:val="both"/>
        <w:rPr>
          <w:rFonts w:ascii="Basis Grotesque Pro" w:hAnsi="Basis Grotesque Pro"/>
          <w:sz w:val="20"/>
          <w:szCs w:val="20"/>
        </w:rPr>
      </w:pPr>
      <w:r w:rsidRPr="0046185A">
        <w:rPr>
          <w:rFonts w:ascii="Basis Grotesque Pro" w:hAnsi="Basis Grotesque Pro"/>
          <w:i/>
          <w:color w:val="262626"/>
          <w:sz w:val="20"/>
          <w:szCs w:val="20"/>
        </w:rPr>
        <w:t>το πεδίο της καλλιτεχνικής παραγωγής</w:t>
      </w:r>
      <w:r w:rsidRPr="0046185A">
        <w:rPr>
          <w:rFonts w:ascii="Basis Grotesque Pro" w:hAnsi="Basis Grotesque Pro"/>
          <w:color w:val="262626"/>
          <w:sz w:val="20"/>
          <w:szCs w:val="20"/>
        </w:rPr>
        <w:t xml:space="preserve">, </w:t>
      </w:r>
    </w:p>
    <w:p w:rsidR="007768EC" w:rsidRPr="0046185A" w:rsidRDefault="002E7F9F" w:rsidP="007768EC">
      <w:pPr>
        <w:pStyle w:val="a5"/>
        <w:numPr>
          <w:ilvl w:val="0"/>
          <w:numId w:val="3"/>
        </w:numPr>
        <w:jc w:val="both"/>
        <w:rPr>
          <w:rFonts w:ascii="Basis Grotesque Pro" w:hAnsi="Basis Grotesque Pro"/>
          <w:sz w:val="20"/>
          <w:szCs w:val="20"/>
        </w:rPr>
      </w:pPr>
      <w:r w:rsidRPr="0046185A">
        <w:rPr>
          <w:rFonts w:ascii="Basis Grotesque Pro" w:hAnsi="Basis Grotesque Pro"/>
          <w:i/>
          <w:color w:val="262626"/>
          <w:sz w:val="20"/>
          <w:szCs w:val="20"/>
        </w:rPr>
        <w:t xml:space="preserve">και το πεδίο της δημιουργικής οικονομίας μέσα στην πόλη. </w:t>
      </w:r>
    </w:p>
    <w:p w:rsidR="007768EC" w:rsidRPr="0046185A" w:rsidRDefault="0046185A" w:rsidP="007768EC">
      <w:pPr>
        <w:ind w:left="720"/>
        <w:jc w:val="both"/>
        <w:rPr>
          <w:rFonts w:ascii="Basis Grotesque Pro" w:hAnsi="Basis Grotesque Pro"/>
          <w:sz w:val="20"/>
          <w:szCs w:val="20"/>
        </w:rPr>
      </w:pPr>
      <w:r w:rsidRPr="0046185A">
        <w:rPr>
          <w:rFonts w:ascii="Basis Grotesque Pro" w:hAnsi="Basis Grotesque Pro"/>
          <w:sz w:val="20"/>
          <w:szCs w:val="20"/>
        </w:rPr>
        <w:t>Δείτε</w:t>
      </w:r>
      <w:r w:rsidR="007768EC" w:rsidRPr="0046185A">
        <w:rPr>
          <w:rFonts w:ascii="Basis Grotesque Pro" w:hAnsi="Basis Grotesque Pro"/>
          <w:sz w:val="20"/>
          <w:szCs w:val="20"/>
        </w:rPr>
        <w:t xml:space="preserve"> το συνολικό πρόγραμμα της Συνάντησης</w:t>
      </w:r>
      <w:r w:rsidRPr="0046185A">
        <w:rPr>
          <w:rFonts w:ascii="Basis Grotesque Pro" w:hAnsi="Basis Grotesque Pro"/>
          <w:sz w:val="20"/>
          <w:szCs w:val="20"/>
        </w:rPr>
        <w:t xml:space="preserve"> ΠΟΛΙΤΙΣΜΟΣ 2030 #2</w:t>
      </w:r>
      <w:r w:rsidR="007768EC" w:rsidRPr="0046185A">
        <w:rPr>
          <w:rFonts w:ascii="Basis Grotesque Pro" w:hAnsi="Basis Grotesque Pro"/>
          <w:sz w:val="20"/>
          <w:szCs w:val="20"/>
        </w:rPr>
        <w:t xml:space="preserve"> εδώ: </w:t>
      </w:r>
      <w:hyperlink r:id="rId9" w:history="1">
        <w:r w:rsidR="007768EC" w:rsidRPr="0046185A">
          <w:rPr>
            <w:rStyle w:val="-"/>
            <w:rFonts w:ascii="Basis Grotesque Pro" w:hAnsi="Basis Grotesque Pro"/>
            <w:sz w:val="20"/>
            <w:szCs w:val="20"/>
            <w:lang w:val="en-US"/>
          </w:rPr>
          <w:t>https</w:t>
        </w:r>
        <w:r w:rsidR="007768EC" w:rsidRPr="0046185A">
          <w:rPr>
            <w:rStyle w:val="-"/>
            <w:rFonts w:ascii="Basis Grotesque Pro" w:hAnsi="Basis Grotesque Pro"/>
            <w:sz w:val="20"/>
            <w:szCs w:val="20"/>
          </w:rPr>
          <w:t>://</w:t>
        </w:r>
        <w:r w:rsidR="007768EC" w:rsidRPr="0046185A">
          <w:rPr>
            <w:rStyle w:val="-"/>
            <w:rFonts w:ascii="Basis Grotesque Pro" w:hAnsi="Basis Grotesque Pro"/>
            <w:sz w:val="20"/>
            <w:szCs w:val="20"/>
            <w:lang w:val="en-US"/>
          </w:rPr>
          <w:t>culture</w:t>
        </w:r>
        <w:r w:rsidR="007768EC" w:rsidRPr="0046185A">
          <w:rPr>
            <w:rStyle w:val="-"/>
            <w:rFonts w:ascii="Basis Grotesque Pro" w:hAnsi="Basis Grotesque Pro"/>
            <w:sz w:val="20"/>
            <w:szCs w:val="20"/>
          </w:rPr>
          <w:t>2030.</w:t>
        </w:r>
        <w:proofErr w:type="spellStart"/>
        <w:r w:rsidR="007768EC" w:rsidRPr="0046185A">
          <w:rPr>
            <w:rStyle w:val="-"/>
            <w:rFonts w:ascii="Basis Grotesque Pro" w:hAnsi="Basis Grotesque Pro"/>
            <w:sz w:val="20"/>
            <w:szCs w:val="20"/>
            <w:lang w:val="en-US"/>
          </w:rPr>
          <w:t>eu</w:t>
        </w:r>
        <w:proofErr w:type="spellEnd"/>
        <w:r w:rsidR="007768EC" w:rsidRPr="0046185A">
          <w:rPr>
            <w:rStyle w:val="-"/>
            <w:rFonts w:ascii="Basis Grotesque Pro" w:hAnsi="Basis Grotesque Pro"/>
            <w:sz w:val="20"/>
            <w:szCs w:val="20"/>
          </w:rPr>
          <w:t>/</w:t>
        </w:r>
        <w:r w:rsidR="007768EC" w:rsidRPr="0046185A">
          <w:rPr>
            <w:rStyle w:val="-"/>
            <w:rFonts w:ascii="Basis Grotesque Pro" w:hAnsi="Basis Grotesque Pro"/>
            <w:sz w:val="20"/>
            <w:szCs w:val="20"/>
            <w:lang w:val="en-US"/>
          </w:rPr>
          <w:t>program</w:t>
        </w:r>
        <w:r w:rsidR="007768EC" w:rsidRPr="0046185A">
          <w:rPr>
            <w:rStyle w:val="-"/>
            <w:rFonts w:ascii="Basis Grotesque Pro" w:hAnsi="Basis Grotesque Pro"/>
            <w:sz w:val="20"/>
            <w:szCs w:val="20"/>
          </w:rPr>
          <w:t>/</w:t>
        </w:r>
      </w:hyperlink>
    </w:p>
    <w:p w:rsidR="0046185A" w:rsidRPr="0046185A" w:rsidRDefault="002E7F9F" w:rsidP="0046185A">
      <w:pPr>
        <w:ind w:left="720"/>
        <w:jc w:val="both"/>
        <w:rPr>
          <w:rFonts w:ascii="Basis Grotesque Pro" w:hAnsi="Basis Grotesque Pro"/>
          <w:color w:val="262626"/>
          <w:sz w:val="20"/>
          <w:szCs w:val="20"/>
        </w:rPr>
      </w:pPr>
      <w:r w:rsidRPr="0046185A">
        <w:rPr>
          <w:rFonts w:ascii="Basis Grotesque Pro" w:hAnsi="Basis Grotesque Pro"/>
          <w:color w:val="262626"/>
          <w:sz w:val="20"/>
          <w:szCs w:val="20"/>
        </w:rPr>
        <w:t xml:space="preserve">Ένα παράλληλο πρόγραμμα με </w:t>
      </w:r>
      <w:r w:rsidRPr="0046185A">
        <w:rPr>
          <w:rFonts w:ascii="Basis Grotesque Pro" w:hAnsi="Basis Grotesque Pro"/>
          <w:b/>
          <w:color w:val="262626"/>
          <w:sz w:val="20"/>
          <w:szCs w:val="20"/>
        </w:rPr>
        <w:t xml:space="preserve">δράσεις δικτύωσης, εκθέσεις, συμπόσια με καλλιτέχνες και περιπάτους </w:t>
      </w:r>
      <w:r w:rsidRPr="0046185A">
        <w:rPr>
          <w:rFonts w:ascii="Basis Grotesque Pro" w:hAnsi="Basis Grotesque Pro"/>
          <w:color w:val="262626"/>
          <w:sz w:val="20"/>
          <w:szCs w:val="20"/>
        </w:rPr>
        <w:t xml:space="preserve">πλαισιώνουν τις 12 συνολικά ομάδες εργασίας και τις κεντρικές ομιλίες και δημιουργούν συνθήκες ουσιαστικής αλληλεπίδρασης ανάμεσα στους 50 προσκεκλημένους ομιλητές από την Ελλάδα και την Ευρώπη. </w:t>
      </w:r>
      <w:r w:rsidR="0046185A" w:rsidRPr="0046185A">
        <w:rPr>
          <w:rFonts w:ascii="Basis Grotesque Pro" w:hAnsi="Basis Grotesque Pro"/>
          <w:color w:val="262626"/>
          <w:sz w:val="20"/>
          <w:szCs w:val="20"/>
        </w:rPr>
        <w:t xml:space="preserve">(εδώ: </w:t>
      </w:r>
      <w:hyperlink r:id="rId10" w:history="1">
        <w:r w:rsidR="0046185A" w:rsidRPr="0046185A">
          <w:rPr>
            <w:rStyle w:val="-"/>
            <w:rFonts w:ascii="Basis Grotesque Pro" w:hAnsi="Basis Grotesque Pro"/>
            <w:sz w:val="20"/>
            <w:szCs w:val="20"/>
          </w:rPr>
          <w:t>https://culture2030.eu/kallitechnika-erga/</w:t>
        </w:r>
      </w:hyperlink>
      <w:r w:rsidR="0046185A" w:rsidRPr="0046185A">
        <w:rPr>
          <w:rFonts w:ascii="Basis Grotesque Pro" w:hAnsi="Basis Grotesque Pro"/>
          <w:color w:val="262626"/>
          <w:sz w:val="20"/>
          <w:szCs w:val="20"/>
        </w:rPr>
        <w:t xml:space="preserve"> )</w:t>
      </w:r>
    </w:p>
    <w:p w:rsidR="00856FEC" w:rsidRPr="00856FEC" w:rsidRDefault="002E7F9F" w:rsidP="0046185A">
      <w:pPr>
        <w:pStyle w:val="a5"/>
        <w:numPr>
          <w:ilvl w:val="0"/>
          <w:numId w:val="2"/>
        </w:numPr>
        <w:jc w:val="both"/>
        <w:rPr>
          <w:rFonts w:ascii="Basis Grotesque Pro" w:hAnsi="Basis Grotesque Pro"/>
          <w:sz w:val="20"/>
          <w:szCs w:val="20"/>
        </w:rPr>
      </w:pPr>
      <w:r w:rsidRPr="0046185A">
        <w:rPr>
          <w:rFonts w:ascii="Basis Grotesque Pro" w:hAnsi="Basis Grotesque Pro"/>
          <w:color w:val="262626"/>
          <w:sz w:val="20"/>
          <w:szCs w:val="20"/>
        </w:rPr>
        <w:t xml:space="preserve">Την Κυριακή 10 Νοεμβρίου </w:t>
      </w:r>
      <w:r w:rsidR="00FE797F">
        <w:rPr>
          <w:rFonts w:ascii="Basis Grotesque Pro" w:hAnsi="Basis Grotesque Pro"/>
          <w:color w:val="262626"/>
          <w:sz w:val="20"/>
          <w:szCs w:val="20"/>
        </w:rPr>
        <w:t xml:space="preserve">ο </w:t>
      </w:r>
      <w:proofErr w:type="spellStart"/>
      <w:r w:rsidR="00FE797F" w:rsidRPr="0046185A">
        <w:rPr>
          <w:rFonts w:ascii="Basis Grotesque Pro" w:hAnsi="Basis Grotesque Pro"/>
          <w:b/>
          <w:color w:val="262626"/>
          <w:sz w:val="20"/>
          <w:szCs w:val="20"/>
        </w:rPr>
        <w:t>Olivier</w:t>
      </w:r>
      <w:proofErr w:type="spellEnd"/>
      <w:r w:rsidR="00FE797F" w:rsidRPr="0046185A">
        <w:rPr>
          <w:rFonts w:ascii="Basis Grotesque Pro" w:hAnsi="Basis Grotesque Pro"/>
          <w:b/>
          <w:color w:val="262626"/>
          <w:sz w:val="20"/>
          <w:szCs w:val="20"/>
        </w:rPr>
        <w:t xml:space="preserve"> </w:t>
      </w:r>
      <w:proofErr w:type="spellStart"/>
      <w:r w:rsidR="00FE797F" w:rsidRPr="0046185A">
        <w:rPr>
          <w:rFonts w:ascii="Basis Grotesque Pro" w:hAnsi="Basis Grotesque Pro"/>
          <w:b/>
          <w:color w:val="262626"/>
          <w:sz w:val="20"/>
          <w:szCs w:val="20"/>
        </w:rPr>
        <w:t>Grossetete</w:t>
      </w:r>
      <w:proofErr w:type="spellEnd"/>
      <w:r w:rsidR="0039168A">
        <w:rPr>
          <w:rFonts w:ascii="Basis Grotesque Pro" w:hAnsi="Basis Grotesque Pro"/>
          <w:b/>
          <w:color w:val="262626"/>
          <w:sz w:val="20"/>
          <w:szCs w:val="20"/>
        </w:rPr>
        <w:t xml:space="preserve"> θα ξαναχτίσει ένα από πιο εμβληματικά</w:t>
      </w:r>
      <w:r w:rsidR="0039168A" w:rsidRPr="0039168A">
        <w:rPr>
          <w:rFonts w:ascii="Basis Grotesque Pro" w:hAnsi="Basis Grotesque Pro"/>
          <w:color w:val="262626"/>
          <w:sz w:val="20"/>
          <w:szCs w:val="20"/>
        </w:rPr>
        <w:t xml:space="preserve"> </w:t>
      </w:r>
      <w:r w:rsidR="0039168A" w:rsidRPr="00856FEC">
        <w:rPr>
          <w:rFonts w:ascii="Basis Grotesque Pro" w:hAnsi="Basis Grotesque Pro"/>
          <w:b/>
          <w:bCs/>
          <w:color w:val="262626"/>
          <w:sz w:val="20"/>
          <w:szCs w:val="20"/>
        </w:rPr>
        <w:t>βιομηχανικά συγκροτήματα της Ελευσίνας</w:t>
      </w:r>
      <w:r w:rsidR="00FE797F" w:rsidRPr="0046185A">
        <w:rPr>
          <w:rFonts w:ascii="Basis Grotesque Pro" w:hAnsi="Basis Grotesque Pro"/>
          <w:color w:val="262626"/>
          <w:sz w:val="20"/>
          <w:szCs w:val="20"/>
        </w:rPr>
        <w:t>,</w:t>
      </w:r>
      <w:r w:rsidR="0039168A">
        <w:rPr>
          <w:rFonts w:ascii="Basis Grotesque Pro" w:hAnsi="Basis Grotesque Pro"/>
          <w:color w:val="262626"/>
          <w:sz w:val="20"/>
          <w:szCs w:val="20"/>
        </w:rPr>
        <w:t xml:space="preserve"> </w:t>
      </w:r>
      <w:r w:rsidR="0039168A" w:rsidRPr="00856FEC">
        <w:rPr>
          <w:rFonts w:ascii="Basis Grotesque Pro" w:hAnsi="Basis Grotesque Pro"/>
          <w:b/>
          <w:bCs/>
          <w:color w:val="262626"/>
          <w:sz w:val="20"/>
          <w:szCs w:val="20"/>
        </w:rPr>
        <w:t>το εργοστάσιο Κρόνος</w:t>
      </w:r>
      <w:r w:rsidR="0039168A">
        <w:rPr>
          <w:rFonts w:ascii="Basis Grotesque Pro" w:hAnsi="Basis Grotesque Pro"/>
          <w:color w:val="262626"/>
          <w:sz w:val="20"/>
          <w:szCs w:val="20"/>
        </w:rPr>
        <w:t xml:space="preserve"> </w:t>
      </w:r>
      <w:r w:rsidR="00FE797F" w:rsidRPr="0046185A">
        <w:rPr>
          <w:rFonts w:ascii="Basis Grotesque Pro" w:hAnsi="Basis Grotesque Pro"/>
          <w:color w:val="262626"/>
          <w:sz w:val="20"/>
          <w:szCs w:val="20"/>
        </w:rPr>
        <w:t xml:space="preserve"> </w:t>
      </w:r>
      <w:r w:rsidR="0039168A">
        <w:rPr>
          <w:rFonts w:ascii="Basis Grotesque Pro" w:hAnsi="Basis Grotesque Pro"/>
          <w:b/>
          <w:color w:val="262626"/>
          <w:sz w:val="20"/>
          <w:szCs w:val="20"/>
        </w:rPr>
        <w:t>με το</w:t>
      </w:r>
      <w:r w:rsidR="0039168A" w:rsidRPr="0046185A">
        <w:rPr>
          <w:rFonts w:ascii="Basis Grotesque Pro" w:hAnsi="Basis Grotesque Pro"/>
          <w:color w:val="262626"/>
          <w:sz w:val="20"/>
          <w:szCs w:val="20"/>
        </w:rPr>
        <w:t xml:space="preserve"> </w:t>
      </w:r>
      <w:r w:rsidR="0039168A" w:rsidRPr="0046185A">
        <w:rPr>
          <w:rFonts w:ascii="Basis Grotesque Pro" w:hAnsi="Basis Grotesque Pro"/>
          <w:b/>
          <w:color w:val="262626"/>
          <w:sz w:val="20"/>
          <w:szCs w:val="20"/>
        </w:rPr>
        <w:t>Συμμετοχικό Εφήμερο Μνημείο</w:t>
      </w:r>
      <w:r w:rsidR="0039168A" w:rsidRPr="0046185A">
        <w:rPr>
          <w:rFonts w:ascii="Basis Grotesque Pro" w:hAnsi="Basis Grotesque Pro"/>
          <w:color w:val="262626"/>
          <w:sz w:val="20"/>
          <w:szCs w:val="20"/>
        </w:rPr>
        <w:t>, ένα καλλιτεχνικό έργο-εμπειρία με κεντρικούς συντελεστές τους κατοίκους της πόλης όλων των ηλικιών</w:t>
      </w:r>
      <w:r w:rsidR="00856FEC">
        <w:rPr>
          <w:rFonts w:ascii="Basis Grotesque Pro" w:hAnsi="Basis Grotesque Pro"/>
          <w:color w:val="262626"/>
          <w:sz w:val="20"/>
          <w:szCs w:val="20"/>
        </w:rPr>
        <w:t>.</w:t>
      </w:r>
    </w:p>
    <w:p w:rsidR="00CE0E0A" w:rsidRPr="00856FEC" w:rsidRDefault="00856FEC" w:rsidP="00856FEC">
      <w:pPr>
        <w:ind w:left="720"/>
        <w:jc w:val="both"/>
        <w:rPr>
          <w:rFonts w:ascii="Basis Grotesque Pro" w:hAnsi="Basis Grotesque Pro"/>
          <w:sz w:val="20"/>
          <w:szCs w:val="20"/>
        </w:rPr>
      </w:pPr>
      <w:r>
        <w:rPr>
          <w:rFonts w:ascii="Basis Grotesque Pro" w:hAnsi="Basis Grotesque Pro"/>
          <w:color w:val="262626"/>
          <w:sz w:val="20"/>
          <w:szCs w:val="20"/>
        </w:rPr>
        <w:t xml:space="preserve">Ο </w:t>
      </w:r>
      <w:r w:rsidR="009B6B8B">
        <w:rPr>
          <w:rFonts w:ascii="Basis Grotesque Pro" w:hAnsi="Basis Grotesque Pro"/>
          <w:color w:val="262626"/>
          <w:sz w:val="20"/>
          <w:szCs w:val="20"/>
        </w:rPr>
        <w:t>Γ</w:t>
      </w:r>
      <w:r>
        <w:rPr>
          <w:rFonts w:ascii="Basis Grotesque Pro" w:hAnsi="Basis Grotesque Pro"/>
          <w:color w:val="262626"/>
          <w:sz w:val="20"/>
          <w:szCs w:val="20"/>
        </w:rPr>
        <w:t xml:space="preserve">άλλος καλλιτέχνης </w:t>
      </w:r>
      <w:r w:rsidR="0039168A" w:rsidRPr="00856FEC">
        <w:rPr>
          <w:rFonts w:ascii="Basis Grotesque Pro" w:hAnsi="Basis Grotesque Pro"/>
          <w:color w:val="262626"/>
          <w:sz w:val="20"/>
          <w:szCs w:val="20"/>
        </w:rPr>
        <w:t xml:space="preserve"> </w:t>
      </w:r>
      <w:r w:rsidR="00FE797F" w:rsidRPr="00856FEC">
        <w:rPr>
          <w:rFonts w:ascii="Basis Grotesque Pro" w:hAnsi="Basis Grotesque Pro"/>
          <w:color w:val="262626"/>
          <w:sz w:val="20"/>
          <w:szCs w:val="20"/>
        </w:rPr>
        <w:t xml:space="preserve">ο οποίος ειδικεύεται στη δημιουργία συμμετοχικών έργων στον δημόσιο χώρο, </w:t>
      </w:r>
      <w:r>
        <w:rPr>
          <w:rFonts w:ascii="Basis Grotesque Pro" w:hAnsi="Basis Grotesque Pro"/>
          <w:sz w:val="20"/>
          <w:szCs w:val="20"/>
        </w:rPr>
        <w:t xml:space="preserve">θα παρουσιάσει </w:t>
      </w:r>
      <w:r w:rsidR="002E7F9F" w:rsidRPr="00856FEC">
        <w:rPr>
          <w:rFonts w:ascii="Basis Grotesque Pro" w:hAnsi="Basis Grotesque Pro"/>
          <w:color w:val="262626"/>
          <w:sz w:val="20"/>
          <w:szCs w:val="20"/>
        </w:rPr>
        <w:t xml:space="preserve">ένα έργο ειδικά σχεδιασμένο για την Ελευσίνα και την τρίτη επέτειο από την ανακήρυξη της σε Πολιτιστική Πρωτεύουσα της Ευρώπης. </w:t>
      </w:r>
      <w:r w:rsidR="002E7F9F" w:rsidRPr="00856FEC">
        <w:rPr>
          <w:rFonts w:ascii="Basis Grotesque Pro" w:hAnsi="Basis Grotesque Pro"/>
          <w:sz w:val="20"/>
          <w:szCs w:val="20"/>
        </w:rPr>
        <w:t>Για πέντε ημέρες (5-9.11.2019) ο καλλιτέχνης και οι συνεργάτες του συνεργάζονται με σχολεία, συλλόγους και ομάδες κατοίκων της Ελευσίνας μέσα από εργαστήρια-σεμινάρια όπου προ-κατασκευάζουν τα τεμάχια του Κρόνου</w:t>
      </w:r>
      <w:r w:rsidR="002E7F9F" w:rsidRPr="00856FEC">
        <w:rPr>
          <w:rFonts w:ascii="Basis Grotesque Pro" w:hAnsi="Basis Grotesque Pro"/>
          <w:color w:val="262626"/>
          <w:sz w:val="20"/>
          <w:szCs w:val="20"/>
        </w:rPr>
        <w:t xml:space="preserve">. </w:t>
      </w:r>
      <w:r w:rsidR="002E7F9F" w:rsidRPr="00856FEC">
        <w:rPr>
          <w:rFonts w:ascii="Basis Grotesque Pro" w:hAnsi="Basis Grotesque Pro"/>
          <w:sz w:val="20"/>
          <w:szCs w:val="20"/>
        </w:rPr>
        <w:t xml:space="preserve">Την Κυριακή 10 Νοεμβρίου </w:t>
      </w:r>
      <w:r>
        <w:rPr>
          <w:rFonts w:ascii="Basis Grotesque Pro" w:hAnsi="Basis Grotesque Pro"/>
          <w:sz w:val="20"/>
          <w:szCs w:val="20"/>
        </w:rPr>
        <w:t xml:space="preserve">(από τις 11:00 έως τις 19:00) </w:t>
      </w:r>
      <w:r w:rsidR="002E7F9F" w:rsidRPr="00856FEC">
        <w:rPr>
          <w:rFonts w:ascii="Basis Grotesque Pro" w:hAnsi="Basis Grotesque Pro"/>
          <w:sz w:val="20"/>
          <w:szCs w:val="20"/>
        </w:rPr>
        <w:t xml:space="preserve">με τη συμμετοχή όλων των ομάδων της προετοιμασίας, των </w:t>
      </w:r>
      <w:r w:rsidR="00E35838" w:rsidRPr="00856FEC">
        <w:rPr>
          <w:rFonts w:ascii="Basis Grotesque Pro" w:hAnsi="Basis Grotesque Pro"/>
          <w:sz w:val="20"/>
          <w:szCs w:val="20"/>
        </w:rPr>
        <w:t>Ελευσίνιων</w:t>
      </w:r>
      <w:r w:rsidR="002E7F9F" w:rsidRPr="00856FEC">
        <w:rPr>
          <w:rFonts w:ascii="Basis Grotesque Pro" w:hAnsi="Basis Grotesque Pro"/>
          <w:sz w:val="20"/>
          <w:szCs w:val="20"/>
        </w:rPr>
        <w:t xml:space="preserve"> και των συμμετεχόντων της Συνάντησης Πολιτισμός 2030 </w:t>
      </w:r>
      <w:r>
        <w:rPr>
          <w:rFonts w:ascii="Basis Grotesque Pro" w:hAnsi="Basis Grotesque Pro"/>
          <w:sz w:val="20"/>
          <w:szCs w:val="20"/>
        </w:rPr>
        <w:t>το</w:t>
      </w:r>
      <w:r w:rsidRPr="00856FEC">
        <w:rPr>
          <w:rFonts w:ascii="Basis Grotesque Pro" w:hAnsi="Basis Grotesque Pro"/>
          <w:sz w:val="20"/>
          <w:szCs w:val="20"/>
        </w:rPr>
        <w:t xml:space="preserve"> βιομηχανικό μνημείο </w:t>
      </w:r>
      <w:r w:rsidR="002E7F9F" w:rsidRPr="00856FEC">
        <w:rPr>
          <w:rFonts w:ascii="Basis Grotesque Pro" w:hAnsi="Basis Grotesque Pro"/>
          <w:sz w:val="20"/>
          <w:szCs w:val="20"/>
        </w:rPr>
        <w:t>Κρόνος</w:t>
      </w:r>
      <w:r>
        <w:rPr>
          <w:rFonts w:ascii="Basis Grotesque Pro" w:hAnsi="Basis Grotesque Pro"/>
          <w:sz w:val="20"/>
          <w:szCs w:val="20"/>
        </w:rPr>
        <w:t xml:space="preserve"> </w:t>
      </w:r>
      <w:r w:rsidR="002E7F9F" w:rsidRPr="00856FEC">
        <w:rPr>
          <w:rFonts w:ascii="Basis Grotesque Pro" w:hAnsi="Basis Grotesque Pro"/>
          <w:sz w:val="20"/>
          <w:szCs w:val="20"/>
        </w:rPr>
        <w:t xml:space="preserve">μετατρέπεται σε ένα συμμετοχικό έργο-εμπειρία στην κεντρική πλατεία Ελευσίνας, την πλατεία Ηρώων, δημιουργώντας μια συλλογική γιορτή γύρω από αυτό. </w:t>
      </w:r>
      <w:r w:rsidR="002E7F9F" w:rsidRPr="00856FEC">
        <w:rPr>
          <w:rFonts w:ascii="Basis Grotesque Pro" w:hAnsi="Basis Grotesque Pro"/>
          <w:color w:val="262626"/>
          <w:sz w:val="20"/>
          <w:szCs w:val="20"/>
        </w:rPr>
        <w:t xml:space="preserve">Με τον ίδιο τρόπο γίνεται και η συμμετοχική </w:t>
      </w:r>
      <w:proofErr w:type="spellStart"/>
      <w:r w:rsidR="002E7F9F" w:rsidRPr="00856FEC">
        <w:rPr>
          <w:rFonts w:ascii="Basis Grotesque Pro" w:hAnsi="Basis Grotesque Pro"/>
          <w:color w:val="262626"/>
          <w:sz w:val="20"/>
          <w:szCs w:val="20"/>
        </w:rPr>
        <w:t>απεγκατάσταση</w:t>
      </w:r>
      <w:proofErr w:type="spellEnd"/>
      <w:r w:rsidR="002E7F9F" w:rsidRPr="00856FEC">
        <w:rPr>
          <w:rFonts w:ascii="Basis Grotesque Pro" w:hAnsi="Basis Grotesque Pro"/>
          <w:color w:val="262626"/>
          <w:sz w:val="20"/>
          <w:szCs w:val="20"/>
        </w:rPr>
        <w:t xml:space="preserve"> του έργου την επόμενη μέρα (11.11.2019) με τη συμμετοχή των σχολείων της περιοχής αλλά και όποιου/ας επιθυμεί να γίνει μέρος ενός αξέχαστου ομαδικού παιχνιδιού και της επετειακής γιορτής</w:t>
      </w:r>
      <w:r>
        <w:rPr>
          <w:rFonts w:ascii="Basis Grotesque Pro" w:hAnsi="Basis Grotesque Pro"/>
          <w:sz w:val="20"/>
          <w:szCs w:val="20"/>
        </w:rPr>
        <w:t xml:space="preserve"> (11:00 – 13:00).</w:t>
      </w:r>
    </w:p>
    <w:p w:rsidR="00CE0E0A" w:rsidRDefault="00CE0E0A">
      <w:pPr>
        <w:jc w:val="both"/>
        <w:rPr>
          <w:rFonts w:ascii="Basis Grotesque Pro" w:hAnsi="Basis Grotesque Pro"/>
          <w:sz w:val="20"/>
          <w:szCs w:val="20"/>
        </w:rPr>
      </w:pPr>
    </w:p>
    <w:p w:rsidR="00856FEC" w:rsidRPr="0046185A" w:rsidRDefault="00856FEC">
      <w:pPr>
        <w:jc w:val="both"/>
        <w:rPr>
          <w:rFonts w:ascii="Basis Grotesque Pro" w:hAnsi="Basis Grotesque Pro"/>
          <w:sz w:val="20"/>
          <w:szCs w:val="20"/>
        </w:rPr>
      </w:pPr>
    </w:p>
    <w:p w:rsidR="00CE0E0A" w:rsidRPr="0046185A" w:rsidRDefault="002E7F9F">
      <w:pPr>
        <w:jc w:val="both"/>
        <w:rPr>
          <w:rFonts w:ascii="Basis Grotesque Pro" w:hAnsi="Basis Grotesque Pro"/>
          <w:sz w:val="20"/>
          <w:szCs w:val="20"/>
        </w:rPr>
      </w:pPr>
      <w:r w:rsidRPr="0046185A">
        <w:rPr>
          <w:rFonts w:ascii="Basis Grotesque Pro" w:hAnsi="Basis Grotesque Pro"/>
          <w:sz w:val="20"/>
          <w:szCs w:val="20"/>
        </w:rPr>
        <w:lastRenderedPageBreak/>
        <w:t>Πρακτι</w:t>
      </w:r>
      <w:bookmarkStart w:id="1" w:name="_GoBack"/>
      <w:bookmarkEnd w:id="1"/>
      <w:r w:rsidRPr="0046185A">
        <w:rPr>
          <w:rFonts w:ascii="Basis Grotesque Pro" w:hAnsi="Basis Grotesque Pro"/>
          <w:sz w:val="20"/>
          <w:szCs w:val="20"/>
        </w:rPr>
        <w:t>κές πληροφορίες</w:t>
      </w:r>
    </w:p>
    <w:p w:rsidR="00CE0E0A" w:rsidRPr="0046185A" w:rsidRDefault="002E7F9F">
      <w:pPr>
        <w:spacing w:before="240" w:after="240"/>
        <w:rPr>
          <w:rFonts w:ascii="Basis Grotesque Pro" w:hAnsi="Basis Grotesque Pro"/>
          <w:b/>
          <w:sz w:val="20"/>
          <w:szCs w:val="20"/>
          <w:u w:val="single"/>
        </w:rPr>
      </w:pPr>
      <w:r w:rsidRPr="0046185A">
        <w:rPr>
          <w:rFonts w:ascii="Basis Grotesque Pro" w:hAnsi="Basis Grotesque Pro"/>
          <w:b/>
          <w:sz w:val="20"/>
          <w:szCs w:val="20"/>
          <w:u w:val="single"/>
        </w:rPr>
        <w:t>Πώς να έρθετε</w:t>
      </w:r>
    </w:p>
    <w:p w:rsidR="00CE0E0A" w:rsidRPr="0046185A" w:rsidRDefault="002E7F9F">
      <w:pPr>
        <w:spacing w:before="240" w:after="240"/>
        <w:rPr>
          <w:rFonts w:ascii="Basis Grotesque Pro" w:hAnsi="Basis Grotesque Pro"/>
          <w:sz w:val="20"/>
          <w:szCs w:val="20"/>
        </w:rPr>
      </w:pPr>
      <w:r w:rsidRPr="0046185A">
        <w:rPr>
          <w:rFonts w:ascii="Basis Grotesque Pro" w:hAnsi="Basis Grotesque Pro"/>
          <w:sz w:val="20"/>
          <w:szCs w:val="20"/>
        </w:rPr>
        <w:t>ΚΤΕΛ Μεγάρων (Αφετηρία: στην είσοδο του Σιδηροδρομικού Σταθμού «Θησείο»)</w:t>
      </w:r>
    </w:p>
    <w:p w:rsidR="00CE0E0A" w:rsidRPr="0046185A" w:rsidRDefault="002E7F9F">
      <w:pPr>
        <w:spacing w:before="240" w:after="240"/>
        <w:rPr>
          <w:rFonts w:ascii="Basis Grotesque Pro" w:hAnsi="Basis Grotesque Pro"/>
          <w:sz w:val="20"/>
          <w:szCs w:val="20"/>
        </w:rPr>
      </w:pPr>
      <w:r w:rsidRPr="0046185A">
        <w:rPr>
          <w:rFonts w:ascii="Basis Grotesque Pro" w:hAnsi="Basis Grotesque Pro"/>
          <w:sz w:val="20"/>
          <w:szCs w:val="20"/>
        </w:rPr>
        <w:t>Από σταθμό Μετρό «Αγία Μαρίνα»: Λεωφορείο 876 Ελευσίνα – Αγία Μαρίνα Από Πειραιά: Λεωφορείο 845 Πειραιάς – Ελευσίνα μέσω Θηβών &amp; 871 Πειραιάς – Ελευσίνα</w:t>
      </w:r>
    </w:p>
    <w:p w:rsidR="00CE0E0A" w:rsidRPr="0046185A" w:rsidRDefault="002E7F9F">
      <w:pPr>
        <w:spacing w:before="240" w:after="240"/>
        <w:rPr>
          <w:rFonts w:ascii="Basis Grotesque Pro" w:hAnsi="Basis Grotesque Pro"/>
          <w:sz w:val="20"/>
          <w:szCs w:val="20"/>
        </w:rPr>
      </w:pPr>
      <w:r w:rsidRPr="0046185A">
        <w:rPr>
          <w:rFonts w:ascii="Basis Grotesque Pro" w:hAnsi="Basis Grotesque Pro"/>
          <w:sz w:val="20"/>
          <w:szCs w:val="20"/>
        </w:rPr>
        <w:t>Με τον Προαστιακό Σιδηρόδρομο (στάση Μαγούλα) &amp; Λεωφορεία 861/863: Επιβίβαση στάση «Προαστιακός», αποβίβαση στάση «Αφετηρία»</w:t>
      </w:r>
    </w:p>
    <w:p w:rsidR="00CE0E0A" w:rsidRPr="0046185A" w:rsidRDefault="002E7F9F">
      <w:pPr>
        <w:spacing w:before="240" w:after="240"/>
        <w:rPr>
          <w:rFonts w:ascii="Basis Grotesque Pro" w:hAnsi="Basis Grotesque Pro"/>
          <w:sz w:val="20"/>
          <w:szCs w:val="20"/>
        </w:rPr>
      </w:pPr>
      <w:r w:rsidRPr="0046185A">
        <w:rPr>
          <w:rFonts w:ascii="Basis Grotesque Pro" w:hAnsi="Basis Grotesque Pro"/>
          <w:sz w:val="20"/>
          <w:szCs w:val="20"/>
        </w:rPr>
        <w:t>Πούλμαν: Κατά τη διάρκεια της Συνάντησης μπορείτε να εξυπηρετηθείτε και με πούλμαν από και προς το κέντρο της Αθήνας, χωρίς κάποια επιπλέον χρέωση.</w:t>
      </w:r>
    </w:p>
    <w:p w:rsidR="00CE0E0A" w:rsidRPr="0046185A" w:rsidRDefault="002E7F9F">
      <w:pPr>
        <w:spacing w:before="240" w:after="240"/>
        <w:rPr>
          <w:rFonts w:ascii="Basis Grotesque Pro" w:hAnsi="Basis Grotesque Pro"/>
          <w:sz w:val="20"/>
          <w:szCs w:val="20"/>
        </w:rPr>
      </w:pPr>
      <w:r w:rsidRPr="0046185A">
        <w:rPr>
          <w:rFonts w:ascii="Basis Grotesque Pro" w:hAnsi="Basis Grotesque Pro"/>
          <w:sz w:val="20"/>
          <w:szCs w:val="20"/>
        </w:rPr>
        <w:t xml:space="preserve">Σημεία Εκκίνησης: Μεταξουργείο, Αθήνα: Σταθμός μετρό «Μεταξουργείο» // Ελευσίνα, Οδός Κανελλοπούλου και </w:t>
      </w:r>
      <w:proofErr w:type="spellStart"/>
      <w:r w:rsidRPr="0046185A">
        <w:rPr>
          <w:rFonts w:ascii="Basis Grotesque Pro" w:hAnsi="Basis Grotesque Pro"/>
          <w:sz w:val="20"/>
          <w:szCs w:val="20"/>
        </w:rPr>
        <w:t>Παγκάλου</w:t>
      </w:r>
      <w:proofErr w:type="spellEnd"/>
      <w:r w:rsidRPr="0046185A">
        <w:rPr>
          <w:rFonts w:ascii="Basis Grotesque Pro" w:hAnsi="Basis Grotesque Pro"/>
          <w:sz w:val="20"/>
          <w:szCs w:val="20"/>
        </w:rPr>
        <w:t>, 192 00 Ελευσίνα &amp; Είσοδος Αρχαιολογικού χώρου: Σωτηρίου Γκιόκα 2, 192 00 Ελευσίνα</w:t>
      </w:r>
    </w:p>
    <w:p w:rsidR="00CE0E0A" w:rsidRDefault="00CE0E0A">
      <w:pPr>
        <w:shd w:val="clear" w:color="auto" w:fill="FFFFFF"/>
        <w:spacing w:after="0" w:line="240" w:lineRule="auto"/>
        <w:rPr>
          <w:rFonts w:ascii="Basis Grotesque Pro" w:eastAsia="Basis Grotesque Pro" w:hAnsi="Basis Grotesque Pro" w:cs="Basis Grotesque Pro"/>
          <w:color w:val="262626"/>
          <w:sz w:val="20"/>
          <w:szCs w:val="20"/>
        </w:rPr>
      </w:pPr>
    </w:p>
    <w:p w:rsidR="00CE0E0A" w:rsidRDefault="002E7F9F">
      <w:pPr>
        <w:shd w:val="clear" w:color="auto" w:fill="FFFFFF"/>
        <w:spacing w:after="0" w:line="240" w:lineRule="auto"/>
        <w:rPr>
          <w:rFonts w:ascii="Basis Grotesque Pro" w:eastAsia="Basis Grotesque Pro" w:hAnsi="Basis Grotesque Pro" w:cs="Basis Grotesque Pro"/>
          <w:b/>
          <w:color w:val="262626"/>
          <w:sz w:val="20"/>
          <w:szCs w:val="20"/>
        </w:rPr>
      </w:pPr>
      <w:r>
        <w:rPr>
          <w:rFonts w:ascii="Basis Grotesque Pro" w:eastAsia="Basis Grotesque Pro" w:hAnsi="Basis Grotesque Pro" w:cs="Basis Grotesque Pro"/>
          <w:b/>
          <w:color w:val="262626"/>
          <w:sz w:val="20"/>
          <w:szCs w:val="20"/>
        </w:rPr>
        <w:t>Από το γραφείο Τύπου</w:t>
      </w:r>
    </w:p>
    <w:p w:rsidR="00CE0E0A" w:rsidRDefault="002E7F9F">
      <w:pPr>
        <w:shd w:val="clear" w:color="auto" w:fill="FFFFFF"/>
        <w:spacing w:after="0" w:line="240" w:lineRule="auto"/>
        <w:rPr>
          <w:rFonts w:ascii="Basis Grotesque Pro" w:eastAsia="Basis Grotesque Pro" w:hAnsi="Basis Grotesque Pro" w:cs="Basis Grotesque Pro"/>
          <w:b/>
          <w:color w:val="262626"/>
          <w:sz w:val="24"/>
          <w:szCs w:val="24"/>
        </w:rPr>
      </w:pPr>
      <w:r>
        <w:rPr>
          <w:rFonts w:ascii="Basis Grotesque Pro" w:eastAsia="Basis Grotesque Pro" w:hAnsi="Basis Grotesque Pro" w:cs="Basis Grotesque Pro"/>
          <w:b/>
          <w:color w:val="262626"/>
          <w:sz w:val="20"/>
          <w:szCs w:val="20"/>
        </w:rPr>
        <w:t>Eleusis2021</w:t>
      </w:r>
    </w:p>
    <w:p w:rsidR="00CE0E0A" w:rsidRDefault="002E7F9F">
      <w:pPr>
        <w:shd w:val="clear" w:color="auto" w:fill="FFFFFF"/>
        <w:spacing w:after="0" w:line="240" w:lineRule="auto"/>
        <w:rPr>
          <w:rFonts w:ascii="Basis Grotesque Pro" w:eastAsia="Basis Grotesque Pro" w:hAnsi="Basis Grotesque Pro" w:cs="Basis Grotesque Pro"/>
          <w:color w:val="262626"/>
          <w:sz w:val="24"/>
          <w:szCs w:val="24"/>
        </w:rPr>
      </w:pPr>
      <w:r>
        <w:rPr>
          <w:rFonts w:ascii="Cambria" w:eastAsia="Cambria" w:hAnsi="Cambria" w:cs="Cambria"/>
          <w:color w:val="262626"/>
          <w:sz w:val="18"/>
          <w:szCs w:val="18"/>
        </w:rPr>
        <w:t> </w:t>
      </w:r>
    </w:p>
    <w:p w:rsidR="00CE0E0A" w:rsidRDefault="002E7F9F">
      <w:pPr>
        <w:shd w:val="clear" w:color="auto" w:fill="FFFFFF"/>
        <w:spacing w:after="0" w:line="240" w:lineRule="auto"/>
        <w:rPr>
          <w:rFonts w:ascii="Basis Grotesque Pro" w:eastAsia="Basis Grotesque Pro" w:hAnsi="Basis Grotesque Pro" w:cs="Basis Grotesque Pro"/>
          <w:color w:val="262626"/>
          <w:sz w:val="24"/>
          <w:szCs w:val="24"/>
        </w:rPr>
      </w:pPr>
      <w:r>
        <w:rPr>
          <w:rFonts w:ascii="Basis Grotesque Pro" w:eastAsia="Basis Grotesque Pro" w:hAnsi="Basis Grotesque Pro" w:cs="Basis Grotesque Pro"/>
          <w:color w:val="262626"/>
          <w:sz w:val="18"/>
          <w:szCs w:val="18"/>
        </w:rPr>
        <w:t>Μ +30 6942 476134</w:t>
      </w:r>
    </w:p>
    <w:p w:rsidR="00CE0E0A" w:rsidRDefault="002E7F9F">
      <w:pPr>
        <w:shd w:val="clear" w:color="auto" w:fill="FFFFFF"/>
        <w:spacing w:after="0" w:line="240" w:lineRule="auto"/>
        <w:rPr>
          <w:rFonts w:ascii="Basis Grotesque Pro" w:eastAsia="Basis Grotesque Pro" w:hAnsi="Basis Grotesque Pro" w:cs="Basis Grotesque Pro"/>
          <w:color w:val="262626"/>
          <w:sz w:val="24"/>
          <w:szCs w:val="24"/>
        </w:rPr>
      </w:pPr>
      <w:r>
        <w:rPr>
          <w:rFonts w:ascii="Basis Grotesque Pro" w:eastAsia="Basis Grotesque Pro" w:hAnsi="Basis Grotesque Pro" w:cs="Basis Grotesque Pro"/>
          <w:color w:val="262626"/>
          <w:sz w:val="18"/>
          <w:szCs w:val="18"/>
        </w:rPr>
        <w:t>Τ +30 210 55 60126</w:t>
      </w:r>
      <w:r>
        <w:rPr>
          <w:rFonts w:ascii="Cambria" w:eastAsia="Cambria" w:hAnsi="Cambria" w:cs="Cambria"/>
          <w:color w:val="262626"/>
          <w:sz w:val="18"/>
          <w:szCs w:val="18"/>
        </w:rPr>
        <w:t> </w:t>
      </w:r>
      <w:proofErr w:type="spellStart"/>
      <w:r>
        <w:rPr>
          <w:rFonts w:ascii="Basis Grotesque Pro" w:eastAsia="Basis Grotesque Pro" w:hAnsi="Basis Grotesque Pro" w:cs="Basis Grotesque Pro"/>
          <w:color w:val="262626"/>
          <w:sz w:val="18"/>
          <w:szCs w:val="18"/>
        </w:rPr>
        <w:t>ext</w:t>
      </w:r>
      <w:proofErr w:type="spellEnd"/>
      <w:r>
        <w:rPr>
          <w:rFonts w:ascii="Basis Grotesque Pro" w:eastAsia="Basis Grotesque Pro" w:hAnsi="Basis Grotesque Pro" w:cs="Basis Grotesque Pro"/>
          <w:color w:val="262626"/>
          <w:sz w:val="18"/>
          <w:szCs w:val="18"/>
        </w:rPr>
        <w:t xml:space="preserve"> 116</w:t>
      </w:r>
    </w:p>
    <w:p w:rsidR="00CE0E0A" w:rsidRDefault="00DE54BD">
      <w:pPr>
        <w:shd w:val="clear" w:color="auto" w:fill="FFFFFF"/>
        <w:spacing w:after="0" w:line="240" w:lineRule="auto"/>
        <w:rPr>
          <w:rFonts w:ascii="Basis Grotesque Pro" w:eastAsia="Basis Grotesque Pro" w:hAnsi="Basis Grotesque Pro" w:cs="Basis Grotesque Pro"/>
          <w:color w:val="262626"/>
          <w:sz w:val="20"/>
          <w:szCs w:val="20"/>
        </w:rPr>
      </w:pPr>
      <w:hyperlink r:id="rId11">
        <w:r w:rsidR="002E7F9F">
          <w:rPr>
            <w:rFonts w:ascii="Basis Grotesque Pro" w:eastAsia="Basis Grotesque Pro" w:hAnsi="Basis Grotesque Pro" w:cs="Basis Grotesque Pro"/>
            <w:b/>
            <w:color w:val="262626"/>
            <w:sz w:val="20"/>
            <w:szCs w:val="20"/>
            <w:u w:val="single"/>
          </w:rPr>
          <w:t>eleusis2021ECOC</w:t>
        </w:r>
      </w:hyperlink>
    </w:p>
    <w:p w:rsidR="00CE0E0A" w:rsidRDefault="00CE0E0A">
      <w:pPr>
        <w:rPr>
          <w:rFonts w:ascii="Basis Grotesque Pro" w:eastAsia="Basis Grotesque Pro" w:hAnsi="Basis Grotesque Pro" w:cs="Basis Grotesque Pro"/>
          <w:color w:val="262626"/>
        </w:rPr>
      </w:pPr>
    </w:p>
    <w:sectPr w:rsidR="00CE0E0A">
      <w:footerReference w:type="defaul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4BD" w:rsidRDefault="00DE54BD">
      <w:pPr>
        <w:spacing w:after="0" w:line="240" w:lineRule="auto"/>
      </w:pPr>
      <w:r>
        <w:separator/>
      </w:r>
    </w:p>
  </w:endnote>
  <w:endnote w:type="continuationSeparator" w:id="0">
    <w:p w:rsidR="00DE54BD" w:rsidRDefault="00DE5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Georgia">
    <w:panose1 w:val="02040502050405020303"/>
    <w:charset w:val="A1"/>
    <w:family w:val="roman"/>
    <w:pitch w:val="variable"/>
    <w:sig w:usb0="00000287" w:usb1="00000000" w:usb2="00000000" w:usb3="00000000" w:csb0="0000009F" w:csb1="00000000"/>
  </w:font>
  <w:font w:name="Basis Grotesque Pro">
    <w:panose1 w:val="02000503030000020004"/>
    <w:charset w:val="00"/>
    <w:family w:val="modern"/>
    <w:notTrueType/>
    <w:pitch w:val="variable"/>
    <w:sig w:usb0="800002AF" w:usb1="5000207B"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E0A" w:rsidRDefault="002E7F9F">
    <w:pPr>
      <w:pBdr>
        <w:top w:val="nil"/>
        <w:left w:val="nil"/>
        <w:bottom w:val="nil"/>
        <w:right w:val="nil"/>
        <w:between w:val="nil"/>
      </w:pBdr>
      <w:tabs>
        <w:tab w:val="center" w:pos="4153"/>
        <w:tab w:val="right" w:pos="830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768EC">
      <w:rPr>
        <w:noProof/>
        <w:color w:val="000000"/>
      </w:rPr>
      <w:t>1</w:t>
    </w:r>
    <w:r>
      <w:rPr>
        <w:color w:val="000000"/>
      </w:rPr>
      <w:fldChar w:fldCharType="end"/>
    </w:r>
  </w:p>
  <w:p w:rsidR="00CE0E0A" w:rsidRDefault="00CE0E0A">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4BD" w:rsidRDefault="00DE54BD">
      <w:pPr>
        <w:spacing w:after="0" w:line="240" w:lineRule="auto"/>
      </w:pPr>
      <w:r>
        <w:separator/>
      </w:r>
    </w:p>
  </w:footnote>
  <w:footnote w:type="continuationSeparator" w:id="0">
    <w:p w:rsidR="00DE54BD" w:rsidRDefault="00DE54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B97F03"/>
    <w:multiLevelType w:val="hybridMultilevel"/>
    <w:tmpl w:val="EC5C147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5A2E7057"/>
    <w:multiLevelType w:val="hybridMultilevel"/>
    <w:tmpl w:val="26E452D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60F8499E"/>
    <w:multiLevelType w:val="hybridMultilevel"/>
    <w:tmpl w:val="CFD26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E0A"/>
    <w:rsid w:val="002E7F9F"/>
    <w:rsid w:val="0039168A"/>
    <w:rsid w:val="003E6ED9"/>
    <w:rsid w:val="0046185A"/>
    <w:rsid w:val="007768EC"/>
    <w:rsid w:val="007C2032"/>
    <w:rsid w:val="00856FEC"/>
    <w:rsid w:val="009B6B8B"/>
    <w:rsid w:val="00CE0E0A"/>
    <w:rsid w:val="00DE54BD"/>
    <w:rsid w:val="00E35838"/>
    <w:rsid w:val="00E64EC0"/>
    <w:rsid w:val="00FE79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08585"/>
  <w15:docId w15:val="{10950555-AA1C-43CB-8C21-236923FB5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l-GR" w:eastAsia="el-GR"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7768EC"/>
    <w:pPr>
      <w:ind w:left="720"/>
      <w:contextualSpacing/>
    </w:pPr>
  </w:style>
  <w:style w:type="character" w:styleId="-">
    <w:name w:val="Hyperlink"/>
    <w:basedOn w:val="a0"/>
    <w:uiPriority w:val="99"/>
    <w:unhideWhenUsed/>
    <w:rsid w:val="007768EC"/>
    <w:rPr>
      <w:color w:val="0000FF" w:themeColor="hyperlink"/>
      <w:u w:val="single"/>
    </w:rPr>
  </w:style>
  <w:style w:type="character" w:styleId="a6">
    <w:name w:val="Unresolved Mention"/>
    <w:basedOn w:val="a0"/>
    <w:uiPriority w:val="99"/>
    <w:semiHidden/>
    <w:unhideWhenUsed/>
    <w:rsid w:val="007768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eusis2021.eu/" TargetMode="External"/><Relationship Id="rId5" Type="http://schemas.openxmlformats.org/officeDocument/2006/relationships/footnotes" Target="footnotes.xml"/><Relationship Id="rId10" Type="http://schemas.openxmlformats.org/officeDocument/2006/relationships/hyperlink" Target="https://culture2030.eu/kallitechnika-erga/" TargetMode="External"/><Relationship Id="rId4" Type="http://schemas.openxmlformats.org/officeDocument/2006/relationships/webSettings" Target="webSettings.xml"/><Relationship Id="rId9" Type="http://schemas.openxmlformats.org/officeDocument/2006/relationships/hyperlink" Target="https://culture2030.eu/progr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789</Words>
  <Characters>4265</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Fotis Giannopoulos</cp:lastModifiedBy>
  <cp:revision>9</cp:revision>
  <dcterms:created xsi:type="dcterms:W3CDTF">2019-10-30T10:24:00Z</dcterms:created>
  <dcterms:modified xsi:type="dcterms:W3CDTF">2019-10-30T14:33:00Z</dcterms:modified>
</cp:coreProperties>
</file>